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606" w:tblpY="714"/>
        <w:tblOverlap w:val="never"/>
        <w:tblW w:w="16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16"/>
        <w:gridCol w:w="1185"/>
        <w:gridCol w:w="1845"/>
        <w:gridCol w:w="3210"/>
        <w:gridCol w:w="825"/>
        <w:gridCol w:w="810"/>
        <w:gridCol w:w="750"/>
        <w:gridCol w:w="37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任职部门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拟聘人数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学位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专业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辅助岗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GM001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调查监测科（基层服务科）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1.从事国土变更调查、权属调查和地籍测量、城市更新及土地整备利益统筹等相关工作；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2.统筹科室综合性事务、政务、文件流转等工作；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3.完成领导交办的其他任务等。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本科及以上学历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学士及以上学位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：城乡规划（B081002）；人文地理与城乡规划（B070503）；土地资源管理（B120404）；测绘工程（B081301）；遥感科学与技术（B081302）。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:城乡规划学（A0833）；地理学（A0705）；测绘科学与技术（A0816）。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1.具备良好的沟通协调能力和行政办公能力，有一定公文写作水平；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2.熟练运用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CAD、ARCGIS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等相关软件操作者优先。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辅助岗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GM002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规划科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1.从事国土空间规划研究、规划编制及局部调整、城市更新单元规划或土地整备利益统筹等相关工作；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2.协助做好行政许可，规划课题编制等工作；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3.统筹科室综合性事务、政务、文件流转等工作；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4.完成领导交办的其它任务等。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本科及以上学历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2"/>
                <w:szCs w:val="22"/>
                <w:lang w:val="en-US" w:eastAsia="zh-CN"/>
              </w:rPr>
              <w:t>学士及以上学位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：B081101土木工程；B081006城市设计；B081002城乡规划；B070502自然地理与资源环境。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：A0833城乡规划学；A081303城市规划与设计；A120405土地资源管理。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1.具备良好的沟通协调能力和行政办公能力，有一定公文写作水平；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2"/>
                <w:szCs w:val="22"/>
                <w:lang w:val="en-US" w:eastAsia="zh-CN"/>
              </w:rPr>
              <w:t>2.熟悉运用CAD、ARCGIS等相关软件操作者优先。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0"/>
          <w:szCs w:val="20"/>
        </w:rPr>
      </w:pPr>
    </w:p>
    <w:sectPr>
      <w:pgSz w:w="16838" w:h="11906" w:orient="landscape"/>
      <w:pgMar w:top="1689" w:right="993" w:bottom="163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0FF76D0C"/>
    <w:rsid w:val="12DD04B0"/>
    <w:rsid w:val="1FFFD3CF"/>
    <w:rsid w:val="23CF7121"/>
    <w:rsid w:val="248159D5"/>
    <w:rsid w:val="27FFB474"/>
    <w:rsid w:val="2BFBA9DD"/>
    <w:rsid w:val="312600B5"/>
    <w:rsid w:val="37D3CE73"/>
    <w:rsid w:val="3B7409DF"/>
    <w:rsid w:val="3B7F5378"/>
    <w:rsid w:val="3C9B20AA"/>
    <w:rsid w:val="3CF75744"/>
    <w:rsid w:val="3E76B7C6"/>
    <w:rsid w:val="42A31BB9"/>
    <w:rsid w:val="43EF3E73"/>
    <w:rsid w:val="4ADD461A"/>
    <w:rsid w:val="4F900C04"/>
    <w:rsid w:val="57FD090A"/>
    <w:rsid w:val="59E554FA"/>
    <w:rsid w:val="5BEF8BEA"/>
    <w:rsid w:val="60EC1E7D"/>
    <w:rsid w:val="71FDDCC2"/>
    <w:rsid w:val="777EBE94"/>
    <w:rsid w:val="797F530B"/>
    <w:rsid w:val="7D5C165B"/>
    <w:rsid w:val="7DFD3648"/>
    <w:rsid w:val="7FFB0908"/>
    <w:rsid w:val="7FFF2D1C"/>
    <w:rsid w:val="9D7C0290"/>
    <w:rsid w:val="B7ED1CF8"/>
    <w:rsid w:val="BF54D126"/>
    <w:rsid w:val="DDFD448F"/>
    <w:rsid w:val="EF69DB21"/>
    <w:rsid w:val="EFA7DCE2"/>
    <w:rsid w:val="F07E0DD1"/>
    <w:rsid w:val="F7733F4E"/>
    <w:rsid w:val="F7A66FD3"/>
    <w:rsid w:val="FD3F0F93"/>
    <w:rsid w:val="FF9D199B"/>
    <w:rsid w:val="FFBB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2019-06-02T16:44:00Z</dcterms:created>
  <dc:creator>null</dc:creator>
  <cp:lastModifiedBy>gm</cp:lastModifiedBy>
  <cp:lastPrinted>2024-01-29T11:56:00Z</cp:lastPrinted>
  <dcterms:modified xsi:type="dcterms:W3CDTF">2025-07-18T16:55:13Z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23898867FD2D6726932DB3656748E1AD</vt:lpwstr>
  </property>
</Properties>
</file>