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208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  <w:t>3.</w:t>
      </w:r>
    </w:p>
    <w:p w14:paraId="20EF42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61D674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承诺书</w:t>
      </w:r>
    </w:p>
    <w:p w14:paraId="3CDCE0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147562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深圳市福田区XX幼儿园X年X月公开招聘公告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4AC79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于规定时间取得报考岗位相应学历及资格证，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7DD5E7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577230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AEB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7C778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p w14:paraId="155BFC8A"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02BB0D2A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31FC95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6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2025-07-02T00:59:25Z</dcterms:created>
  <dc:creator>mmmm</dc:creator>
  <cp:lastModifiedBy>mmmm</cp:lastModifiedBy>
  <dcterms:modified xsi:type="dcterms:W3CDTF">2025-07-02T00:59:30Z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eyJoZGlkIjoiNjA5ODQyYWYyZjY2ODgzODgwNzM2OTk0NWM4M2I5YjEifQ==</vt:lpwstr>
  </property>
  <property fmtid="{D5CDD505-2E9C-101B-9397-08002B2CF9AE}" pid="4" name="ICV">
    <vt:lpwstr>C718383AEB6149A486E6A26B00FC20F9_12</vt:lpwstr>
  </property>
</Properties>
</file>