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17758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4F867351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2854BB27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5FBC049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24AD7775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深圳北理莫斯科大学附属光明凤凰城实验学校璟云幼儿园8月公开招聘</w:t>
      </w:r>
      <w:bookmarkStart w:id="0" w:name="_GoBack"/>
      <w:bookmarkEnd w:id="0"/>
      <w:r>
        <w:rPr>
          <w:rFonts w:hint="eastAsia" w:cs="Times New Roman"/>
          <w:u w:val="single"/>
          <w:lang w:eastAsia="zh-CN"/>
        </w:rPr>
        <w:t>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深圳北理莫斯科大学附属光明凤凰城实验学校璟云幼儿园</w:t>
      </w:r>
      <w:r>
        <w:rPr>
          <w:rFonts w:cs="Times New Roman"/>
        </w:rPr>
        <w:t>通过公安机关予以查询确认：</w:t>
      </w:r>
    </w:p>
    <w:p w14:paraId="78E69295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6DDEBF7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082AC70A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37F1717F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5968E4FB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0FB22B69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2DD0FE89">
      <w:pPr>
        <w:jc w:val="center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 xml:space="preserve">                       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39B65C1"/>
    <w:rsid w:val="072F2AF8"/>
    <w:rsid w:val="08825E17"/>
    <w:rsid w:val="21ED6FFD"/>
    <w:rsid w:val="3DDA9D43"/>
    <w:rsid w:val="4A1947CF"/>
    <w:rsid w:val="5DBFD261"/>
    <w:rsid w:val="6B6053CB"/>
    <w:rsid w:val="ACDBF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299</Characters>
  <Lines>0</Lines>
  <Paragraphs>0</Paragraphs>
  <TotalTime>0</TotalTime>
  <ScaleCrop>false</ScaleCrop>
  <LinksUpToDate>false</LinksUpToDate>
  <CharactersWithSpaces>348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晨曦</cp:lastModifiedBy>
  <dcterms:modified xsi:type="dcterms:W3CDTF">2026-08-02T12:22:25Z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eyJoZGlkIjoiMzEwNTM5NzYwMDRjMzkwZTVkZjY2ODkwMGIxNGU0OTUiLCJ1c2VySWQiOiI5OTAwMjY1MTMifQ==</vt:lpwstr>
  </property>
  <property fmtid="{D5CDD505-2E9C-101B-9397-08002B2CF9AE}" pid="4" name="ICV">
    <vt:lpwstr>D2F06E12222549B08EF023FC4F2F887C_13</vt:lpwstr>
  </property>
</Properties>
</file>