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1</w:t>
      </w:r>
    </w:p>
    <w:p>
      <w:pPr>
        <w:rPr>
          <w:rFonts w:hint="default" w:cs="Times New Roman"/>
          <w:lang w:val="en-US" w:eastAsia="zh-CN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政协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机关202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选调公务员职位表</w:t>
      </w:r>
    </w:p>
    <w:tbl>
      <w:tblPr>
        <w:tblStyle w:val="3"/>
        <w:tblpPr w:leftFromText="180" w:rightFromText="180" w:vertAnchor="text" w:horzAnchor="page" w:tblpX="1124" w:tblpY="33"/>
        <w:tblOverlap w:val="never"/>
        <w:tblW w:w="145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746"/>
        <w:gridCol w:w="1955"/>
        <w:gridCol w:w="1575"/>
        <w:gridCol w:w="1245"/>
        <w:gridCol w:w="1035"/>
        <w:gridCol w:w="2218"/>
        <w:gridCol w:w="2105"/>
        <w:gridCol w:w="2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56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岗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746" w:type="dxa"/>
            <w:noWrap w:val="0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选调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人数</w:t>
            </w:r>
          </w:p>
        </w:tc>
        <w:tc>
          <w:tcPr>
            <w:tcW w:w="195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报考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年龄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要求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职位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级别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最低学历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最低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学位</w:t>
            </w:r>
          </w:p>
        </w:tc>
        <w:tc>
          <w:tcPr>
            <w:tcW w:w="22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所属专业大类</w:t>
            </w:r>
          </w:p>
        </w:tc>
        <w:tc>
          <w:tcPr>
            <w:tcW w:w="210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是否要求2年以上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基层工作经历</w:t>
            </w:r>
          </w:p>
        </w:tc>
        <w:tc>
          <w:tcPr>
            <w:tcW w:w="210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其他条件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15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C0C0C"/>
                <w:szCs w:val="22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C0C0C"/>
                <w:szCs w:val="22"/>
                <w:lang w:eastAsia="zh-CN"/>
              </w:rPr>
              <w:t>调查研究或</w:t>
            </w:r>
            <w:r>
              <w:rPr>
                <w:rFonts w:hint="eastAsia" w:ascii="宋体" w:hAnsi="宋体" w:eastAsia="宋体" w:cs="Times New Roman"/>
                <w:color w:val="0C0C0C"/>
                <w:szCs w:val="22"/>
                <w:lang w:eastAsia="zh-CN"/>
              </w:rPr>
              <w:t>综合文稿岗位</w:t>
            </w:r>
          </w:p>
        </w:tc>
        <w:tc>
          <w:tcPr>
            <w:tcW w:w="7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C0C0C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C0C0C"/>
                <w:szCs w:val="22"/>
                <w:lang w:val="en-US" w:eastAsia="zh-CN"/>
              </w:rPr>
              <w:t>2</w:t>
            </w:r>
          </w:p>
        </w:tc>
        <w:tc>
          <w:tcPr>
            <w:tcW w:w="195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Times New Roman"/>
                <w:color w:val="0C0C0C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C0C0C"/>
                <w:szCs w:val="22"/>
              </w:rPr>
              <w:t>科长或一级、二级主任科员及相当职级公务员报考的，年龄在3</w:t>
            </w:r>
            <w:r>
              <w:rPr>
                <w:rFonts w:hint="eastAsia" w:ascii="宋体" w:hAnsi="宋体" w:eastAsia="宋体" w:cs="Times New Roman"/>
                <w:color w:val="0C0C0C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color w:val="0C0C0C"/>
                <w:szCs w:val="22"/>
              </w:rPr>
              <w:t>周岁</w:t>
            </w:r>
            <w:r>
              <w:rPr>
                <w:rFonts w:hint="eastAsia" w:ascii="宋体" w:hAnsi="宋体" w:eastAsia="宋体" w:cs="Times New Roman"/>
                <w:color w:val="0C0C0C"/>
                <w:szCs w:val="22"/>
                <w:lang w:eastAsia="zh-CN"/>
              </w:rPr>
              <w:t>及</w:t>
            </w:r>
            <w:r>
              <w:rPr>
                <w:rFonts w:hint="eastAsia" w:ascii="宋体" w:hAnsi="宋体" w:eastAsia="宋体" w:cs="Times New Roman"/>
                <w:color w:val="0C0C0C"/>
                <w:szCs w:val="22"/>
              </w:rPr>
              <w:t>以下（19</w:t>
            </w:r>
            <w:r>
              <w:rPr>
                <w:rFonts w:hint="eastAsia" w:ascii="宋体" w:hAnsi="宋体" w:eastAsia="宋体" w:cs="Times New Roman"/>
                <w:color w:val="0C0C0C"/>
                <w:szCs w:val="22"/>
                <w:lang w:val="en-US" w:eastAsia="zh-CN"/>
              </w:rPr>
              <w:t>93</w:t>
            </w:r>
            <w:r>
              <w:rPr>
                <w:rFonts w:hint="eastAsia" w:ascii="宋体" w:hAnsi="宋体" w:eastAsia="宋体" w:cs="Times New Roman"/>
                <w:color w:val="0C0C0C"/>
                <w:szCs w:val="22"/>
              </w:rPr>
              <w:t>年</w:t>
            </w:r>
            <w:r>
              <w:rPr>
                <w:rFonts w:hint="eastAsia" w:ascii="宋体" w:hAnsi="宋体" w:cs="Times New Roman"/>
                <w:color w:val="0C0C0C"/>
                <w:szCs w:val="22"/>
                <w:lang w:val="en-US" w:eastAsia="zh-CN"/>
              </w:rPr>
              <w:t>7</w:t>
            </w:r>
            <w:r>
              <w:rPr>
                <w:rFonts w:hint="eastAsia" w:ascii="宋体" w:hAnsi="宋体" w:eastAsia="宋体" w:cs="Times New Roman"/>
                <w:color w:val="0C0C0C"/>
                <w:szCs w:val="22"/>
              </w:rPr>
              <w:t>月</w:t>
            </w:r>
            <w:r>
              <w:rPr>
                <w:rFonts w:hint="eastAsia" w:ascii="宋体" w:hAnsi="宋体" w:cs="Times New Roman"/>
                <w:color w:val="0C0C0C"/>
                <w:szCs w:val="22"/>
                <w:lang w:val="en-US" w:eastAsia="zh-CN"/>
              </w:rPr>
              <w:t>31</w:t>
            </w:r>
            <w:r>
              <w:rPr>
                <w:rFonts w:hint="eastAsia" w:ascii="宋体" w:hAnsi="宋体" w:eastAsia="宋体" w:cs="Times New Roman"/>
                <w:color w:val="0C0C0C"/>
                <w:szCs w:val="22"/>
              </w:rPr>
              <w:t>日以后出生）；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C0C0C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C0C0C"/>
                <w:szCs w:val="22"/>
              </w:rPr>
              <w:t>副科长或三级主任科员及以下及相当职级公务员报考的，年龄在3</w:t>
            </w:r>
            <w:r>
              <w:rPr>
                <w:rFonts w:hint="eastAsia" w:ascii="宋体" w:hAnsi="宋体" w:eastAsia="宋体" w:cs="Times New Roman"/>
                <w:color w:val="0C0C0C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eastAsia="宋体" w:cs="Times New Roman"/>
                <w:color w:val="0C0C0C"/>
                <w:szCs w:val="22"/>
              </w:rPr>
              <w:t>周岁</w:t>
            </w:r>
            <w:r>
              <w:rPr>
                <w:rFonts w:hint="eastAsia" w:ascii="宋体" w:hAnsi="宋体" w:eastAsia="宋体" w:cs="Times New Roman"/>
                <w:color w:val="0C0C0C"/>
                <w:szCs w:val="22"/>
                <w:lang w:eastAsia="zh-CN"/>
              </w:rPr>
              <w:t>及</w:t>
            </w:r>
            <w:r>
              <w:rPr>
                <w:rFonts w:hint="eastAsia" w:ascii="宋体" w:hAnsi="宋体" w:eastAsia="宋体" w:cs="Times New Roman"/>
                <w:color w:val="0C0C0C"/>
                <w:szCs w:val="22"/>
              </w:rPr>
              <w:t>以下（199</w:t>
            </w:r>
            <w:r>
              <w:rPr>
                <w:rFonts w:hint="eastAsia" w:ascii="宋体" w:hAnsi="宋体" w:eastAsia="宋体" w:cs="Times New Roman"/>
                <w:color w:val="0C0C0C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0C0C0C"/>
                <w:szCs w:val="22"/>
              </w:rPr>
              <w:t>年</w:t>
            </w:r>
            <w:r>
              <w:rPr>
                <w:rFonts w:hint="eastAsia" w:ascii="宋体" w:hAnsi="宋体" w:cs="Times New Roman"/>
                <w:color w:val="0C0C0C"/>
                <w:szCs w:val="22"/>
                <w:lang w:val="en-US" w:eastAsia="zh-CN"/>
              </w:rPr>
              <w:t>7</w:t>
            </w:r>
            <w:r>
              <w:rPr>
                <w:rFonts w:hint="eastAsia" w:ascii="宋体" w:hAnsi="宋体" w:eastAsia="宋体" w:cs="Times New Roman"/>
                <w:color w:val="0C0C0C"/>
                <w:szCs w:val="22"/>
              </w:rPr>
              <w:t>月</w:t>
            </w:r>
            <w:r>
              <w:rPr>
                <w:rFonts w:hint="eastAsia" w:ascii="宋体" w:hAnsi="宋体" w:cs="Times New Roman"/>
                <w:color w:val="0C0C0C"/>
                <w:szCs w:val="22"/>
                <w:lang w:val="en-US" w:eastAsia="zh-CN"/>
              </w:rPr>
              <w:t>31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color w:val="0C0C0C"/>
                <w:szCs w:val="22"/>
              </w:rPr>
              <w:t>日以后出生）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2"/>
                <w:lang w:val="en-US" w:eastAsia="zh-CN"/>
              </w:rPr>
              <w:t>一</w:t>
            </w:r>
            <w:r>
              <w:rPr>
                <w:rFonts w:hint="eastAsia" w:ascii="宋体" w:hAnsi="宋体" w:eastAsia="宋体" w:cs="Times New Roman"/>
                <w:szCs w:val="22"/>
                <w:lang w:eastAsia="zh-CN"/>
              </w:rPr>
              <w:t>级主任科员及以下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2"/>
                <w:lang w:eastAsia="zh-CN"/>
              </w:rPr>
              <w:t>大学本科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2"/>
                <w:lang w:eastAsia="zh-CN"/>
              </w:rPr>
              <w:t>学士</w:t>
            </w:r>
          </w:p>
        </w:tc>
        <w:tc>
          <w:tcPr>
            <w:tcW w:w="2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2"/>
              </w:rPr>
            </w:pPr>
            <w:r>
              <w:rPr>
                <w:rFonts w:hint="eastAsia" w:ascii="宋体" w:hAnsi="宋体" w:eastAsia="宋体" w:cs="Times New Roman"/>
                <w:szCs w:val="22"/>
              </w:rPr>
              <w:t>01规划建设类，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Cs w:val="22"/>
              </w:rPr>
            </w:pPr>
            <w:r>
              <w:rPr>
                <w:rFonts w:hint="eastAsia" w:ascii="宋体" w:hAnsi="宋体" w:eastAsia="宋体" w:cs="Times New Roman"/>
                <w:szCs w:val="22"/>
              </w:rPr>
              <w:t>02装备制造类，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Cs w:val="22"/>
              </w:rPr>
            </w:pPr>
            <w:r>
              <w:rPr>
                <w:rFonts w:hint="eastAsia" w:ascii="宋体" w:hAnsi="宋体" w:eastAsia="宋体" w:cs="Times New Roman"/>
                <w:szCs w:val="22"/>
              </w:rPr>
              <w:t>03经济金融类，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Cs w:val="22"/>
              </w:rPr>
            </w:pPr>
            <w:r>
              <w:rPr>
                <w:rFonts w:hint="eastAsia" w:ascii="宋体" w:hAnsi="宋体" w:eastAsia="宋体" w:cs="Times New Roman"/>
                <w:szCs w:val="22"/>
              </w:rPr>
              <w:t>04现代管理类，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Cs w:val="22"/>
              </w:rPr>
            </w:pPr>
            <w:r>
              <w:rPr>
                <w:rFonts w:hint="eastAsia" w:ascii="宋体" w:hAnsi="宋体" w:eastAsia="宋体" w:cs="Times New Roman"/>
                <w:szCs w:val="22"/>
              </w:rPr>
              <w:t>05现代农业类，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Cs w:val="22"/>
              </w:rPr>
            </w:pPr>
            <w:r>
              <w:rPr>
                <w:rFonts w:hint="eastAsia" w:ascii="宋体" w:hAnsi="宋体" w:eastAsia="宋体" w:cs="Times New Roman"/>
                <w:szCs w:val="22"/>
              </w:rPr>
              <w:t>06法律类，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Cs w:val="22"/>
              </w:rPr>
            </w:pPr>
            <w:r>
              <w:rPr>
                <w:rFonts w:hint="eastAsia" w:ascii="宋体" w:hAnsi="宋体" w:eastAsia="宋体" w:cs="Times New Roman"/>
                <w:szCs w:val="22"/>
              </w:rPr>
              <w:t>07思想文化类，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Cs w:val="22"/>
              </w:rPr>
            </w:pPr>
            <w:r>
              <w:rPr>
                <w:rFonts w:hint="eastAsia" w:ascii="宋体" w:hAnsi="宋体" w:eastAsia="宋体" w:cs="Times New Roman"/>
                <w:szCs w:val="22"/>
              </w:rPr>
              <w:t>08中文传播类，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Cs w:val="22"/>
              </w:rPr>
            </w:pPr>
            <w:r>
              <w:rPr>
                <w:rFonts w:hint="eastAsia" w:ascii="宋体" w:hAnsi="宋体" w:eastAsia="宋体" w:cs="Times New Roman"/>
                <w:szCs w:val="22"/>
              </w:rPr>
              <w:t>09对外交流类，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2"/>
              </w:rPr>
              <w:t>20其他理工类。</w:t>
            </w:r>
          </w:p>
        </w:tc>
        <w:tc>
          <w:tcPr>
            <w:tcW w:w="21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2"/>
              </w:rPr>
            </w:pPr>
            <w:r>
              <w:rPr>
                <w:rFonts w:hint="eastAsia" w:ascii="宋体" w:hAnsi="宋体" w:eastAsia="宋体" w:cs="Times New Roman"/>
                <w:szCs w:val="22"/>
              </w:rPr>
              <w:t>是</w:t>
            </w:r>
          </w:p>
        </w:tc>
        <w:tc>
          <w:tcPr>
            <w:tcW w:w="2105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2"/>
              </w:rPr>
              <w:t>具备较强的</w:t>
            </w:r>
            <w:r>
              <w:rPr>
                <w:rFonts w:hint="eastAsia" w:ascii="宋体" w:hAnsi="宋体" w:cs="Times New Roman"/>
                <w:szCs w:val="22"/>
                <w:lang w:eastAsia="zh-CN"/>
              </w:rPr>
              <w:t>调查研究、</w:t>
            </w:r>
            <w:r>
              <w:rPr>
                <w:rFonts w:hint="eastAsia" w:ascii="宋体" w:hAnsi="宋体" w:eastAsia="宋体" w:cs="Times New Roman"/>
                <w:szCs w:val="22"/>
              </w:rPr>
              <w:t>文字表达能力</w:t>
            </w:r>
            <w:r>
              <w:rPr>
                <w:rFonts w:hint="eastAsia" w:ascii="宋体" w:hAnsi="宋体" w:eastAsia="宋体" w:cs="Times New Roman"/>
                <w:szCs w:val="22"/>
                <w:lang w:eastAsia="zh-CN"/>
              </w:rPr>
              <w:t>。</w:t>
            </w:r>
          </w:p>
        </w:tc>
      </w:tr>
    </w:tbl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Theme="minorHAnsi" w:hAnsiTheme="minorHAnsi" w:eastAsiaTheme="minorEastAsia" w:cstheme="minorBidi"/>
        <w:kern w:val="2"/>
        <w:sz w:val="18"/>
        <w:szCs w:val="24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E64E53"/>
    <w:rsid w:val="0F316DD1"/>
    <w:rsid w:val="1FE64E53"/>
    <w:rsid w:val="4F151D31"/>
    <w:rsid w:val="69A6B1F2"/>
    <w:rsid w:val="77DF27BB"/>
    <w:rsid w:val="77E3AD2C"/>
    <w:rsid w:val="7A5E3F6F"/>
    <w:rsid w:val="7EFFDF36"/>
    <w:rsid w:val="7FAC28A5"/>
    <w:rsid w:val="7FD38F68"/>
    <w:rsid w:val="7FFFAB93"/>
    <w:rsid w:val="A75F5350"/>
    <w:rsid w:val="BEFEEB04"/>
    <w:rsid w:val="DEFDF6B7"/>
    <w:rsid w:val="DFE77522"/>
    <w:rsid w:val="DFFC5584"/>
    <w:rsid w:val="E7FDE227"/>
    <w:rsid w:val="EDBBEA88"/>
    <w:rsid w:val="F2078847"/>
    <w:rsid w:val="F2FFAFA4"/>
    <w:rsid w:val="F37F6465"/>
    <w:rsid w:val="F4FC0C20"/>
    <w:rsid w:val="F9F1F235"/>
    <w:rsid w:val="FB9F2815"/>
    <w:rsid w:val="FC36F946"/>
    <w:rsid w:val="FD7F3AA1"/>
    <w:rsid w:val="FF6F3FEA"/>
    <w:rsid w:val="FFAB6ABB"/>
    <w:rsid w:val="FFF7ABB9"/>
    <w:rsid w:val="FF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2025-06-14T17:40:00Z</dcterms:created>
  <dc:creator>user</dc:creator>
  <cp:lastModifiedBy>zx-wangzhenting</cp:lastModifiedBy>
  <dcterms:modified xsi:type="dcterms:W3CDTF">2026-08-03T15:11:54Z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7E9E20EE7CEEFCF3C9EB9A681ECA87E8</vt:lpwstr>
  </property>
</Properties>
</file>